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61" w:rsidRDefault="00617D61" w:rsidP="00617D61">
      <w:pPr>
        <w:jc w:val="center"/>
        <w:rPr>
          <w:b/>
        </w:rPr>
      </w:pPr>
      <w:r w:rsidRPr="00064814">
        <w:rPr>
          <w:b/>
        </w:rPr>
        <w:t xml:space="preserve">Список сотрудников КГБУЗ «Артемовская городская больница №2», </w:t>
      </w:r>
      <w:r>
        <w:rPr>
          <w:b/>
        </w:rPr>
        <w:t xml:space="preserve">участвующих в </w:t>
      </w:r>
      <w:r w:rsidRPr="00064814">
        <w:rPr>
          <w:b/>
        </w:rPr>
        <w:t xml:space="preserve"> предоставлени</w:t>
      </w:r>
      <w:r>
        <w:rPr>
          <w:b/>
        </w:rPr>
        <w:t>и</w:t>
      </w:r>
      <w:r w:rsidRPr="00064814">
        <w:rPr>
          <w:b/>
        </w:rPr>
        <w:t xml:space="preserve"> платных медицинских услуг населению</w:t>
      </w:r>
      <w:r>
        <w:rPr>
          <w:b/>
        </w:rPr>
        <w:t>.</w:t>
      </w:r>
    </w:p>
    <w:p w:rsidR="00617D61" w:rsidRPr="00C719C8" w:rsidRDefault="00617D61" w:rsidP="00617D61">
      <w:pPr>
        <w:pStyle w:val="a3"/>
        <w:numPr>
          <w:ilvl w:val="0"/>
          <w:numId w:val="1"/>
        </w:numPr>
        <w:rPr>
          <w:b/>
        </w:rPr>
      </w:pPr>
      <w:r w:rsidRPr="00C719C8">
        <w:rPr>
          <w:rFonts w:eastAsia="Times New Roman" w:cs="Times New Roman"/>
          <w:b/>
          <w:bCs/>
          <w:color w:val="000000"/>
          <w:szCs w:val="24"/>
          <w:lang w:eastAsia="ru-RU"/>
        </w:rPr>
        <w:t>Рентгенологическое  отделение</w:t>
      </w:r>
    </w:p>
    <w:tbl>
      <w:tblPr>
        <w:tblStyle w:val="a4"/>
        <w:tblW w:w="9668" w:type="dxa"/>
        <w:tblInd w:w="-176" w:type="dxa"/>
        <w:tblLayout w:type="fixed"/>
        <w:tblLook w:val="04A0"/>
      </w:tblPr>
      <w:tblGrid>
        <w:gridCol w:w="633"/>
        <w:gridCol w:w="1722"/>
        <w:gridCol w:w="1898"/>
        <w:gridCol w:w="3254"/>
        <w:gridCol w:w="2161"/>
      </w:tblGrid>
      <w:tr w:rsidR="00617D61" w:rsidRPr="004432E3" w:rsidTr="00D44F25">
        <w:trPr>
          <w:trHeight w:val="1087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  <w:r w:rsidRPr="004432E3">
              <w:rPr>
                <w:b/>
                <w:sz w:val="20"/>
                <w:szCs w:val="20"/>
              </w:rPr>
              <w:t>/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5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Журба Александр Алексеевич</w:t>
            </w:r>
          </w:p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рентгенолог</w:t>
            </w:r>
          </w:p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4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Тернопольский государственный медицинский институт 1993г, лечебное дело</w:t>
            </w:r>
          </w:p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22.04.2017 г.  Рентгенология </w:t>
            </w:r>
          </w:p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22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Конарев</w:t>
            </w:r>
            <w:proofErr w:type="spellEnd"/>
            <w:r>
              <w:rPr>
                <w:sz w:val="20"/>
                <w:szCs w:val="20"/>
              </w:rPr>
              <w:t xml:space="preserve"> Юрий Николаевич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рентгенолог</w:t>
            </w:r>
          </w:p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4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медицинский институт, 1974г врач-лечебник  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08.12.2018 г. Рентгенология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22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Пожидаев Александр Александрович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рентгенолог</w:t>
            </w:r>
          </w:p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4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государственный медицинский университет, 2001г педиатрическое дело  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 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Рентгенология  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2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Чусовикина</w:t>
            </w:r>
            <w:proofErr w:type="spellEnd"/>
            <w:r>
              <w:rPr>
                <w:sz w:val="20"/>
                <w:szCs w:val="20"/>
              </w:rPr>
              <w:t xml:space="preserve"> Светлана Леонидовна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рентгенолог</w:t>
            </w:r>
          </w:p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государственный медицинский институт, 1993г педиатрия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30.04.2014г.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2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Яресько</w:t>
            </w:r>
            <w:proofErr w:type="spellEnd"/>
            <w:r>
              <w:rPr>
                <w:sz w:val="20"/>
                <w:szCs w:val="20"/>
              </w:rPr>
              <w:t xml:space="preserve"> Алексей Вячеславович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рентгенолог</w:t>
            </w:r>
          </w:p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государственный медицинский университет, 2009г лечебное дело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30.04.2015г. Рентгенология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22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Галина Викторовна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3254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Уссурийское</w:t>
            </w:r>
            <w:proofErr w:type="gramEnd"/>
            <w:r>
              <w:rPr>
                <w:sz w:val="20"/>
                <w:szCs w:val="20"/>
              </w:rPr>
              <w:t xml:space="preserve"> медицинское </w:t>
            </w:r>
            <w:proofErr w:type="spellStart"/>
            <w:r>
              <w:rPr>
                <w:sz w:val="20"/>
                <w:szCs w:val="20"/>
              </w:rPr>
              <w:t>училище-медицинская</w:t>
            </w:r>
            <w:proofErr w:type="spellEnd"/>
            <w:r>
              <w:rPr>
                <w:sz w:val="20"/>
                <w:szCs w:val="20"/>
              </w:rPr>
              <w:t xml:space="preserve"> сестра 1977г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01.03.2017 г. </w:t>
            </w:r>
            <w:proofErr w:type="spellStart"/>
            <w:r>
              <w:rPr>
                <w:sz w:val="20"/>
                <w:szCs w:val="20"/>
              </w:rPr>
              <w:t>Рентгенгология</w:t>
            </w:r>
            <w:proofErr w:type="spellEnd"/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22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Рябцева Наталья Евгеньевна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3254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Лесозаводское</w:t>
            </w:r>
            <w:proofErr w:type="gramEnd"/>
            <w:r>
              <w:rPr>
                <w:sz w:val="20"/>
                <w:szCs w:val="20"/>
              </w:rPr>
              <w:t xml:space="preserve"> медицинское </w:t>
            </w:r>
            <w:proofErr w:type="spellStart"/>
            <w:r>
              <w:rPr>
                <w:sz w:val="20"/>
                <w:szCs w:val="20"/>
              </w:rPr>
              <w:t>училище-медицинская</w:t>
            </w:r>
            <w:proofErr w:type="spellEnd"/>
            <w:r>
              <w:rPr>
                <w:sz w:val="20"/>
                <w:szCs w:val="20"/>
              </w:rPr>
              <w:t xml:space="preserve"> сестра 1987г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18.07.2014 г.  Рентгенология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22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Сигида</w:t>
            </w:r>
            <w:proofErr w:type="spellEnd"/>
            <w:r>
              <w:rPr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3254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Уссурийское</w:t>
            </w:r>
            <w:proofErr w:type="gramEnd"/>
            <w:r>
              <w:rPr>
                <w:sz w:val="20"/>
                <w:szCs w:val="20"/>
              </w:rPr>
              <w:t xml:space="preserve"> медицинское </w:t>
            </w:r>
            <w:proofErr w:type="spellStart"/>
            <w:r>
              <w:rPr>
                <w:sz w:val="20"/>
                <w:szCs w:val="20"/>
              </w:rPr>
              <w:t>училище-медицинская</w:t>
            </w:r>
            <w:proofErr w:type="spellEnd"/>
            <w:r>
              <w:rPr>
                <w:sz w:val="20"/>
                <w:szCs w:val="20"/>
              </w:rPr>
              <w:t xml:space="preserve"> сестра детских учреждений  1974г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 г.   Рентгенология</w:t>
            </w:r>
          </w:p>
        </w:tc>
      </w:tr>
    </w:tbl>
    <w:p w:rsidR="00617D61" w:rsidRPr="00E56F2D" w:rsidRDefault="00617D61" w:rsidP="00617D61">
      <w:pPr>
        <w:pStyle w:val="a3"/>
        <w:numPr>
          <w:ilvl w:val="0"/>
          <w:numId w:val="1"/>
        </w:numPr>
        <w:spacing w:line="360" w:lineRule="auto"/>
        <w:jc w:val="left"/>
        <w:rPr>
          <w:b/>
        </w:rPr>
      </w:pPr>
      <w:r w:rsidRPr="00E56F2D">
        <w:rPr>
          <w:rFonts w:eastAsia="Times New Roman" w:cs="Times New Roman"/>
          <w:b/>
          <w:bCs/>
          <w:color w:val="000000"/>
          <w:szCs w:val="24"/>
          <w:lang w:eastAsia="ru-RU"/>
        </w:rPr>
        <w:t>Дерматовенерологическое  отделение</w:t>
      </w:r>
    </w:p>
    <w:tbl>
      <w:tblPr>
        <w:tblStyle w:val="a4"/>
        <w:tblW w:w="9668" w:type="dxa"/>
        <w:tblInd w:w="-176" w:type="dxa"/>
        <w:tblLayout w:type="fixed"/>
        <w:tblLook w:val="04A0"/>
      </w:tblPr>
      <w:tblGrid>
        <w:gridCol w:w="633"/>
        <w:gridCol w:w="1722"/>
        <w:gridCol w:w="1898"/>
        <w:gridCol w:w="3254"/>
        <w:gridCol w:w="2161"/>
      </w:tblGrid>
      <w:tr w:rsidR="00617D61" w:rsidRPr="004432E3" w:rsidTr="00D44F25">
        <w:trPr>
          <w:trHeight w:val="1087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  <w:r w:rsidRPr="004432E3">
              <w:rPr>
                <w:b/>
                <w:sz w:val="20"/>
                <w:szCs w:val="20"/>
              </w:rPr>
              <w:t>/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5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Вишняк Евгения Геннадьевна 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государственный медицинский институт, 1993г лечебное дело 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06.10.2018г. 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</w:t>
            </w:r>
            <w:proofErr w:type="spellEnd"/>
            <w:r>
              <w:rPr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государственный медицинский институт, 1994г лечебное дело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10.06.2017г. 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Роман Олегович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отделениеа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государственный медицинский институт, 1996г  педиатрия 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18.04.2016г. 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2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Ольга Сергеевна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3254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Владивостокский</w:t>
            </w:r>
            <w:proofErr w:type="gramEnd"/>
            <w:r>
              <w:rPr>
                <w:sz w:val="20"/>
                <w:szCs w:val="20"/>
              </w:rPr>
              <w:t xml:space="preserve"> базовый медицинский </w:t>
            </w:r>
            <w:proofErr w:type="spellStart"/>
            <w:r>
              <w:rPr>
                <w:sz w:val="20"/>
                <w:szCs w:val="20"/>
              </w:rPr>
              <w:t>колледж-сестринское</w:t>
            </w:r>
            <w:proofErr w:type="spellEnd"/>
            <w:r>
              <w:rPr>
                <w:sz w:val="20"/>
                <w:szCs w:val="20"/>
              </w:rPr>
              <w:t xml:space="preserve"> дело 2005г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 г. Сестринское дело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2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 Алена Геннадьевна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254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Владивостокский</w:t>
            </w:r>
            <w:proofErr w:type="gramEnd"/>
            <w:r>
              <w:rPr>
                <w:sz w:val="20"/>
                <w:szCs w:val="20"/>
              </w:rPr>
              <w:t xml:space="preserve"> базовый медицинский </w:t>
            </w:r>
            <w:proofErr w:type="spellStart"/>
            <w:r>
              <w:rPr>
                <w:sz w:val="20"/>
                <w:szCs w:val="20"/>
              </w:rPr>
              <w:t>колледж-сестринское</w:t>
            </w:r>
            <w:proofErr w:type="spellEnd"/>
            <w:r>
              <w:rPr>
                <w:sz w:val="20"/>
                <w:szCs w:val="20"/>
              </w:rPr>
              <w:t xml:space="preserve"> дело 2013г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г. Сестринское дело</w:t>
            </w:r>
          </w:p>
        </w:tc>
      </w:tr>
    </w:tbl>
    <w:p w:rsidR="00617D61" w:rsidRDefault="00617D61" w:rsidP="00617D61">
      <w:pPr>
        <w:pStyle w:val="a3"/>
        <w:numPr>
          <w:ilvl w:val="0"/>
          <w:numId w:val="1"/>
        </w:numPr>
        <w:spacing w:line="360" w:lineRule="auto"/>
        <w:jc w:val="left"/>
      </w:pPr>
      <w:r w:rsidRPr="008D068C">
        <w:rPr>
          <w:rFonts w:eastAsia="Times New Roman" w:cs="Times New Roman"/>
          <w:b/>
          <w:bCs/>
          <w:szCs w:val="24"/>
          <w:lang w:eastAsia="ru-RU"/>
        </w:rPr>
        <w:t>Отделение медицинских профилактических осмотров</w:t>
      </w:r>
    </w:p>
    <w:tbl>
      <w:tblPr>
        <w:tblStyle w:val="a4"/>
        <w:tblW w:w="9668" w:type="dxa"/>
        <w:tblInd w:w="-176" w:type="dxa"/>
        <w:tblLayout w:type="fixed"/>
        <w:tblLook w:val="04A0"/>
      </w:tblPr>
      <w:tblGrid>
        <w:gridCol w:w="633"/>
        <w:gridCol w:w="1722"/>
        <w:gridCol w:w="1898"/>
        <w:gridCol w:w="3254"/>
        <w:gridCol w:w="2161"/>
      </w:tblGrid>
      <w:tr w:rsidR="00617D61" w:rsidRPr="004432E3" w:rsidTr="00D44F25">
        <w:trPr>
          <w:trHeight w:val="1087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  <w:lang w:val="en-US"/>
              </w:rPr>
              <w:lastRenderedPageBreak/>
              <w:t xml:space="preserve">N 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  <w:r w:rsidRPr="004432E3">
              <w:rPr>
                <w:b/>
                <w:sz w:val="20"/>
                <w:szCs w:val="20"/>
              </w:rPr>
              <w:t>/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5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Глушак</w:t>
            </w:r>
            <w:proofErr w:type="spellEnd"/>
            <w:r>
              <w:rPr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 медицинский институт  1976 г, врач-лечебник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31.10.2015г.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Задонских</w:t>
            </w:r>
            <w:proofErr w:type="gramEnd"/>
            <w:r>
              <w:rPr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Ленинградский медицинский институт,  1980 г, лечебное дело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06.11.2014г. Офтальмология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Кондратюк Сергей Геннадьевич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психиатр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государственный медицинский институт, 1987 г., врач-лечебник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Кондратюк Сергей Геннадьевич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психиатр-нарколог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государственный медицинский институт, 1987 г., врач-лечебник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17.10.2015 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Психиатрия-наркология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Линева Валентина Георгиевна 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отд. врач - </w:t>
            </w:r>
            <w:proofErr w:type="spellStart"/>
            <w:r>
              <w:rPr>
                <w:sz w:val="20"/>
                <w:szCs w:val="20"/>
              </w:rPr>
              <w:t>профпатолог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государственный медицинский институт, 1980г лечебное дело 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30.05.2015г.  </w:t>
            </w:r>
            <w:proofErr w:type="spellStart"/>
            <w:r>
              <w:rPr>
                <w:sz w:val="20"/>
                <w:szCs w:val="20"/>
              </w:rPr>
              <w:t>Профпатология</w:t>
            </w:r>
            <w:proofErr w:type="spellEnd"/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Похилько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медицинский институт, 1965г, врач-лечебник  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13.10.2015г. Хирургия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Репников</w:t>
            </w:r>
            <w:proofErr w:type="spellEnd"/>
            <w:r>
              <w:rPr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Врач-уролог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государственный медицинский университет Федерального агентства по здравоохранению и социальному развитию, 2009г., лечебное дело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28.04.2018г. Урология.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Токарик</w:t>
            </w:r>
            <w:proofErr w:type="spellEnd"/>
            <w:r>
              <w:rPr>
                <w:sz w:val="20"/>
                <w:szCs w:val="20"/>
              </w:rPr>
              <w:t xml:space="preserve"> Ирина Михайловна  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Врач-терапевт  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государственный медицинский институт, 1975г врач-лечебник 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01.11.2014г. Терапия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</w:t>
            </w:r>
            <w:proofErr w:type="spellEnd"/>
            <w:r>
              <w:rPr>
                <w:sz w:val="20"/>
                <w:szCs w:val="20"/>
              </w:rPr>
              <w:t xml:space="preserve"> Ирина Николаевна 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 медицинский институт, 1983г лечебное дело 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30.05.2015г.  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Галина Владимировна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Уссурийское медицинское училище-фельдшер 1985г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г.  Сестринское дело 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7D61" w:rsidRDefault="00617D61" w:rsidP="00617D61">
      <w:pPr>
        <w:spacing w:line="360" w:lineRule="auto"/>
        <w:rPr>
          <w:rFonts w:eastAsia="Times New Roman" w:cs="Times New Roman"/>
          <w:b/>
          <w:bCs/>
          <w:color w:val="000000"/>
          <w:szCs w:val="24"/>
        </w:rPr>
      </w:pPr>
      <w:r w:rsidRPr="008A3684">
        <w:rPr>
          <w:b/>
        </w:rPr>
        <w:t>4.</w:t>
      </w:r>
      <w:r w:rsidRPr="008A3684">
        <w:rPr>
          <w:rFonts w:eastAsia="Times New Roman" w:cs="Times New Roman"/>
          <w:b/>
          <w:bCs/>
          <w:color w:val="000000"/>
          <w:szCs w:val="24"/>
        </w:rPr>
        <w:t xml:space="preserve"> Кабинет инфекционных заболеваний</w:t>
      </w:r>
    </w:p>
    <w:tbl>
      <w:tblPr>
        <w:tblStyle w:val="a4"/>
        <w:tblW w:w="9668" w:type="dxa"/>
        <w:tblInd w:w="-176" w:type="dxa"/>
        <w:tblLayout w:type="fixed"/>
        <w:tblLook w:val="04A0"/>
      </w:tblPr>
      <w:tblGrid>
        <w:gridCol w:w="633"/>
        <w:gridCol w:w="1722"/>
        <w:gridCol w:w="1898"/>
        <w:gridCol w:w="3254"/>
        <w:gridCol w:w="2161"/>
      </w:tblGrid>
      <w:tr w:rsidR="00617D61" w:rsidRPr="004432E3" w:rsidTr="00D44F25">
        <w:trPr>
          <w:trHeight w:val="1087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  <w:r w:rsidRPr="004432E3">
              <w:rPr>
                <w:b/>
                <w:sz w:val="20"/>
                <w:szCs w:val="20"/>
              </w:rPr>
              <w:t>/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5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Пушкова Татьяна Кузьминична 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 медицинский институт, 1983г педиатрическое дело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18.02.2017г. Инфекционные болезни 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7D61" w:rsidRDefault="00617D61" w:rsidP="00617D61">
      <w:pPr>
        <w:spacing w:line="360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b/>
        </w:rPr>
        <w:t>5</w:t>
      </w:r>
      <w:r w:rsidRPr="008A3684">
        <w:rPr>
          <w:b/>
        </w:rPr>
        <w:t>.</w:t>
      </w:r>
      <w:r w:rsidRPr="008A3684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275FA0">
        <w:rPr>
          <w:rFonts w:eastAsia="Times New Roman" w:cs="Times New Roman"/>
          <w:b/>
          <w:bCs/>
          <w:color w:val="000000"/>
          <w:szCs w:val="24"/>
        </w:rPr>
        <w:t>Централизованная лаборатория клинической микробиологии</w:t>
      </w:r>
    </w:p>
    <w:tbl>
      <w:tblPr>
        <w:tblStyle w:val="a4"/>
        <w:tblW w:w="9668" w:type="dxa"/>
        <w:tblInd w:w="-176" w:type="dxa"/>
        <w:tblLayout w:type="fixed"/>
        <w:tblLook w:val="04A0"/>
      </w:tblPr>
      <w:tblGrid>
        <w:gridCol w:w="633"/>
        <w:gridCol w:w="1722"/>
        <w:gridCol w:w="1898"/>
        <w:gridCol w:w="3254"/>
        <w:gridCol w:w="2161"/>
      </w:tblGrid>
      <w:tr w:rsidR="00617D61" w:rsidRPr="004432E3" w:rsidTr="00D44F25">
        <w:trPr>
          <w:trHeight w:val="1087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  <w:lang w:val="en-US"/>
              </w:rPr>
              <w:t>N</w:t>
            </w:r>
            <w:r w:rsidRPr="005064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  <w:r w:rsidRPr="004432E3">
              <w:rPr>
                <w:b/>
                <w:sz w:val="20"/>
                <w:szCs w:val="20"/>
              </w:rPr>
              <w:t>/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5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Врач-бактериолог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государственный медицинский институт, 1985г педиатрический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31.05.2018г. Бактериология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Жилина Ирина Александровна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Врач-бактериолог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государственный медицинский институт, 1997г  </w:t>
            </w:r>
            <w:r>
              <w:rPr>
                <w:sz w:val="20"/>
                <w:szCs w:val="20"/>
              </w:rPr>
              <w:lastRenderedPageBreak/>
              <w:t>медико-профилактическое дело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16.11.2015г.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Русанова</w:t>
            </w:r>
            <w:proofErr w:type="spellEnd"/>
            <w:r>
              <w:rPr>
                <w:sz w:val="20"/>
                <w:szCs w:val="20"/>
              </w:rPr>
              <w:t xml:space="preserve"> Ирина Филипповна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Врач-бактериолог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 медицинский институт, 1982г гигиена, санитария, эпидемиология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31.05.2018г.  Бактериология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2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Долгушина</w:t>
            </w:r>
            <w:proofErr w:type="spellEnd"/>
            <w:r>
              <w:rPr>
                <w:sz w:val="20"/>
                <w:szCs w:val="20"/>
              </w:rPr>
              <w:t xml:space="preserve"> Марина Владиславовна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3254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Владивостокское базовое медицинское училище, фельдшер-лаборант 1980 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 г. Бактериология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2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Конарева</w:t>
            </w:r>
            <w:proofErr w:type="spellEnd"/>
            <w:r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3254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Амурский медицинский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колледж-лабораторная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диагностика 2006г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 г. Бактериология</w:t>
            </w:r>
          </w:p>
        </w:tc>
      </w:tr>
    </w:tbl>
    <w:p w:rsidR="00617D61" w:rsidRPr="009E503A" w:rsidRDefault="00617D61" w:rsidP="00617D61">
      <w:pPr>
        <w:spacing w:line="360" w:lineRule="auto"/>
        <w:rPr>
          <w:b/>
        </w:rPr>
      </w:pPr>
      <w:r>
        <w:rPr>
          <w:b/>
        </w:rPr>
        <w:t>6</w:t>
      </w:r>
      <w:r w:rsidRPr="006E61B4">
        <w:rPr>
          <w:b/>
        </w:rPr>
        <w:t>.</w:t>
      </w:r>
      <w:r w:rsidRPr="006E61B4">
        <w:rPr>
          <w:rFonts w:eastAsia="Times New Roman" w:cs="Times New Roman"/>
          <w:bCs/>
          <w:color w:val="000000"/>
          <w:szCs w:val="24"/>
        </w:rPr>
        <w:t xml:space="preserve"> </w:t>
      </w:r>
      <w:r w:rsidRPr="009E503A">
        <w:rPr>
          <w:rFonts w:eastAsia="Times New Roman" w:cs="Times New Roman"/>
          <w:b/>
          <w:bCs/>
          <w:color w:val="000000"/>
          <w:szCs w:val="24"/>
        </w:rPr>
        <w:t>Централизованная иммунологическая лаборатория (СПИД)</w:t>
      </w:r>
    </w:p>
    <w:tbl>
      <w:tblPr>
        <w:tblStyle w:val="a4"/>
        <w:tblW w:w="9668" w:type="dxa"/>
        <w:tblInd w:w="-176" w:type="dxa"/>
        <w:tblLayout w:type="fixed"/>
        <w:tblLook w:val="04A0"/>
      </w:tblPr>
      <w:tblGrid>
        <w:gridCol w:w="633"/>
        <w:gridCol w:w="1722"/>
        <w:gridCol w:w="1898"/>
        <w:gridCol w:w="3254"/>
        <w:gridCol w:w="2161"/>
      </w:tblGrid>
      <w:tr w:rsidR="00617D61" w:rsidRPr="004432E3" w:rsidTr="00D44F25">
        <w:trPr>
          <w:trHeight w:val="1087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  <w:r w:rsidRPr="004432E3">
              <w:rPr>
                <w:b/>
                <w:sz w:val="20"/>
                <w:szCs w:val="20"/>
              </w:rPr>
              <w:t>/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5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Усатюк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государственный медицинский институт, 1984г гигиена, санитария, эпидемиология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13.10.2018г. Клиническая лабораторная диагностика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Елена Васильевна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Уссурийское</w:t>
            </w:r>
            <w:proofErr w:type="gramEnd"/>
            <w:r>
              <w:rPr>
                <w:sz w:val="20"/>
                <w:szCs w:val="20"/>
              </w:rPr>
              <w:t xml:space="preserve"> медицинское </w:t>
            </w:r>
            <w:proofErr w:type="spellStart"/>
            <w:r>
              <w:rPr>
                <w:sz w:val="20"/>
                <w:szCs w:val="20"/>
              </w:rPr>
              <w:t>училище-медицинская</w:t>
            </w:r>
            <w:proofErr w:type="spellEnd"/>
            <w:r>
              <w:rPr>
                <w:sz w:val="20"/>
                <w:szCs w:val="20"/>
              </w:rPr>
              <w:t xml:space="preserve"> сестра детских учреждений  1983г</w:t>
            </w:r>
          </w:p>
          <w:p w:rsidR="00617D61" w:rsidRDefault="00617D61" w:rsidP="00D44F25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 г.  Лабораторная диагностика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Мичулис</w:t>
            </w:r>
            <w:proofErr w:type="spellEnd"/>
            <w:r>
              <w:rPr>
                <w:sz w:val="20"/>
                <w:szCs w:val="20"/>
              </w:rPr>
              <w:t xml:space="preserve">  Екатерина Сергеевна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Владивостокский</w:t>
            </w:r>
            <w:proofErr w:type="gramEnd"/>
            <w:r>
              <w:rPr>
                <w:sz w:val="20"/>
                <w:szCs w:val="20"/>
              </w:rPr>
              <w:t xml:space="preserve"> базовый медицинский </w:t>
            </w:r>
            <w:proofErr w:type="spellStart"/>
            <w:r>
              <w:rPr>
                <w:sz w:val="20"/>
                <w:szCs w:val="20"/>
              </w:rPr>
              <w:t>колледж-сестринское</w:t>
            </w:r>
            <w:proofErr w:type="spellEnd"/>
            <w:r>
              <w:rPr>
                <w:sz w:val="20"/>
                <w:szCs w:val="20"/>
              </w:rPr>
              <w:t xml:space="preserve"> дело 2013г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18.07.2014 г.  Лабораторная диагностика</w:t>
            </w:r>
          </w:p>
        </w:tc>
      </w:tr>
    </w:tbl>
    <w:p w:rsidR="00617D61" w:rsidRPr="009E503A" w:rsidRDefault="00617D61" w:rsidP="00617D61">
      <w:pPr>
        <w:spacing w:line="360" w:lineRule="auto"/>
        <w:rPr>
          <w:b/>
        </w:rPr>
      </w:pPr>
      <w:r>
        <w:rPr>
          <w:b/>
        </w:rPr>
        <w:t>7</w:t>
      </w:r>
      <w:r w:rsidRPr="006E61B4">
        <w:rPr>
          <w:b/>
        </w:rPr>
        <w:t>.</w:t>
      </w:r>
      <w:r w:rsidRPr="006E61B4">
        <w:rPr>
          <w:rFonts w:eastAsia="Times New Roman" w:cs="Times New Roman"/>
          <w:bCs/>
          <w:color w:val="000000"/>
          <w:szCs w:val="24"/>
        </w:rPr>
        <w:t xml:space="preserve"> </w:t>
      </w:r>
      <w:r w:rsidRPr="00275FA0">
        <w:rPr>
          <w:rFonts w:eastAsia="Times New Roman" w:cs="Times New Roman"/>
          <w:b/>
          <w:bCs/>
          <w:szCs w:val="24"/>
        </w:rPr>
        <w:t>Клинико-диагностическая лаборатория</w:t>
      </w:r>
    </w:p>
    <w:tbl>
      <w:tblPr>
        <w:tblStyle w:val="a4"/>
        <w:tblW w:w="9668" w:type="dxa"/>
        <w:tblInd w:w="-176" w:type="dxa"/>
        <w:tblLayout w:type="fixed"/>
        <w:tblLook w:val="04A0"/>
      </w:tblPr>
      <w:tblGrid>
        <w:gridCol w:w="633"/>
        <w:gridCol w:w="1722"/>
        <w:gridCol w:w="1898"/>
        <w:gridCol w:w="3254"/>
        <w:gridCol w:w="2161"/>
      </w:tblGrid>
      <w:tr w:rsidR="00617D61" w:rsidRPr="004432E3" w:rsidTr="00D44F25">
        <w:trPr>
          <w:trHeight w:val="1087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  <w:r w:rsidRPr="004432E3">
              <w:rPr>
                <w:b/>
                <w:sz w:val="20"/>
                <w:szCs w:val="20"/>
              </w:rPr>
              <w:t>/</w:t>
            </w:r>
            <w:proofErr w:type="spellStart"/>
            <w:r w:rsidRPr="004432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 w:rsidRPr="004432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8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4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 w:rsidRPr="004432E3">
              <w:rPr>
                <w:b/>
                <w:sz w:val="16"/>
                <w:szCs w:val="16"/>
              </w:rPr>
              <w:t>5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Pr="004432E3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Ананьина Ольга Геннадьевна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государственный медицинский институт, 1992г медико-профилактическое дело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21.02.15г. Клиническая лабораторная диагностика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Грозова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государственный медицинский институт, 1979г. гигиена, санитария, эпидемиология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22" w:type="dxa"/>
            <w:vAlign w:val="center"/>
          </w:tcPr>
          <w:p w:rsidR="00617D61" w:rsidRPr="00A051B2" w:rsidRDefault="00617D61" w:rsidP="00D44F25">
            <w:pPr>
              <w:rPr>
                <w:sz w:val="20"/>
                <w:szCs w:val="20"/>
              </w:rPr>
            </w:pPr>
            <w:proofErr w:type="spellStart"/>
            <w:r w:rsidRPr="00A051B2">
              <w:rPr>
                <w:color w:val="000000"/>
                <w:sz w:val="20"/>
                <w:szCs w:val="20"/>
              </w:rPr>
              <w:t>Запрягайло</w:t>
            </w:r>
            <w:proofErr w:type="spellEnd"/>
            <w:r w:rsidRPr="00A051B2">
              <w:rPr>
                <w:color w:val="000000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898" w:type="dxa"/>
            <w:vAlign w:val="center"/>
          </w:tcPr>
          <w:p w:rsidR="00617D61" w:rsidRPr="00A051B2" w:rsidRDefault="00617D61" w:rsidP="00D44F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51B2">
              <w:rPr>
                <w:color w:val="000000"/>
                <w:sz w:val="20"/>
                <w:szCs w:val="20"/>
              </w:rPr>
              <w:t xml:space="preserve">Врач </w:t>
            </w:r>
            <w:proofErr w:type="gramStart"/>
            <w:r w:rsidRPr="00A051B2">
              <w:rPr>
                <w:color w:val="000000"/>
                <w:sz w:val="20"/>
                <w:szCs w:val="20"/>
              </w:rPr>
              <w:t>клинической</w:t>
            </w:r>
            <w:proofErr w:type="gramEnd"/>
          </w:p>
          <w:p w:rsidR="00617D61" w:rsidRPr="00A051B2" w:rsidRDefault="00617D61" w:rsidP="00D44F25">
            <w:pPr>
              <w:rPr>
                <w:sz w:val="20"/>
                <w:szCs w:val="20"/>
              </w:rPr>
            </w:pPr>
            <w:r w:rsidRPr="00A051B2">
              <w:rPr>
                <w:color w:val="000000"/>
                <w:sz w:val="20"/>
                <w:szCs w:val="20"/>
              </w:rPr>
              <w:t>лабораторной диагностики</w:t>
            </w:r>
          </w:p>
        </w:tc>
        <w:tc>
          <w:tcPr>
            <w:tcW w:w="3254" w:type="dxa"/>
            <w:vAlign w:val="center"/>
          </w:tcPr>
          <w:p w:rsidR="00617D61" w:rsidRPr="00A051B2" w:rsidRDefault="00617D61" w:rsidP="00D44F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51B2">
              <w:rPr>
                <w:color w:val="000000"/>
                <w:sz w:val="20"/>
                <w:szCs w:val="20"/>
              </w:rPr>
              <w:t>Дальневосточный государственный университет</w:t>
            </w:r>
          </w:p>
          <w:p w:rsidR="00617D61" w:rsidRPr="00A051B2" w:rsidRDefault="00617D61" w:rsidP="00D44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1B2">
              <w:rPr>
                <w:color w:val="000000"/>
                <w:sz w:val="20"/>
                <w:szCs w:val="20"/>
              </w:rPr>
              <w:t>Биология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051B2">
              <w:rPr>
                <w:color w:val="000000"/>
                <w:sz w:val="20"/>
                <w:szCs w:val="20"/>
              </w:rPr>
              <w:t xml:space="preserve">  1988</w:t>
            </w:r>
          </w:p>
        </w:tc>
        <w:tc>
          <w:tcPr>
            <w:tcW w:w="2161" w:type="dxa"/>
            <w:vAlign w:val="center"/>
          </w:tcPr>
          <w:p w:rsidR="00617D61" w:rsidRPr="00A051B2" w:rsidRDefault="00617D61" w:rsidP="00D44F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51B2">
              <w:rPr>
                <w:color w:val="000000"/>
                <w:sz w:val="20"/>
                <w:szCs w:val="20"/>
              </w:rPr>
              <w:t>ВГМУ  «Клиническая лабораторная диагностика»</w:t>
            </w:r>
          </w:p>
          <w:p w:rsidR="00617D61" w:rsidRPr="00A051B2" w:rsidRDefault="00617D61" w:rsidP="00D44F25">
            <w:pPr>
              <w:jc w:val="center"/>
              <w:rPr>
                <w:sz w:val="20"/>
                <w:szCs w:val="20"/>
              </w:rPr>
            </w:pPr>
            <w:r w:rsidRPr="00A051B2">
              <w:rPr>
                <w:color w:val="000000"/>
                <w:sz w:val="20"/>
                <w:szCs w:val="20"/>
              </w:rPr>
              <w:t>25.10.2014г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Недбайлова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Владивостокский  медицинский институт, 1981г гигиена, санитария, эпидемиология  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24.10.2015г.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2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Надежда Владимировна</w:t>
            </w:r>
          </w:p>
        </w:tc>
        <w:tc>
          <w:tcPr>
            <w:tcW w:w="1898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3254" w:type="dxa"/>
            <w:vAlign w:val="center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Владивостокский государственный медицинский университет 2007 г медико-профилактическое дело</w:t>
            </w:r>
          </w:p>
        </w:tc>
        <w:tc>
          <w:tcPr>
            <w:tcW w:w="2161" w:type="dxa"/>
            <w:vAlign w:val="center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02.09.2015г.</w:t>
            </w:r>
          </w:p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.Клиническая лабораторная диагностика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22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Пичугина Юлия Викторовна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3254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Владивостокский</w:t>
            </w:r>
            <w:proofErr w:type="gramEnd"/>
            <w:r>
              <w:rPr>
                <w:sz w:val="20"/>
                <w:szCs w:val="20"/>
              </w:rPr>
              <w:t xml:space="preserve">  базовый  медицинский  </w:t>
            </w:r>
            <w:proofErr w:type="spellStart"/>
            <w:r>
              <w:rPr>
                <w:sz w:val="20"/>
                <w:szCs w:val="20"/>
              </w:rPr>
              <w:t>колледж-лабораторная</w:t>
            </w:r>
            <w:proofErr w:type="spellEnd"/>
            <w:r>
              <w:rPr>
                <w:sz w:val="20"/>
                <w:szCs w:val="20"/>
              </w:rPr>
              <w:t xml:space="preserve"> диагностика   2008г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06.07.2017г.  Лабораторная диагностика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722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Сизикова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898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3254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Владивостокское</w:t>
            </w:r>
            <w:proofErr w:type="gramEnd"/>
            <w:r>
              <w:rPr>
                <w:sz w:val="20"/>
                <w:szCs w:val="20"/>
              </w:rPr>
              <w:t xml:space="preserve"> базовое медицинское </w:t>
            </w:r>
            <w:proofErr w:type="spellStart"/>
            <w:r>
              <w:rPr>
                <w:sz w:val="20"/>
                <w:szCs w:val="20"/>
              </w:rPr>
              <w:t>училище-лабораторная</w:t>
            </w:r>
            <w:proofErr w:type="spellEnd"/>
            <w:r>
              <w:rPr>
                <w:sz w:val="20"/>
                <w:szCs w:val="20"/>
              </w:rPr>
              <w:t xml:space="preserve"> диагностика 1994г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04.07.2018г.  Лабораторная диагностика</w:t>
            </w:r>
          </w:p>
        </w:tc>
      </w:tr>
      <w:tr w:rsidR="00617D61" w:rsidRPr="004432E3" w:rsidTr="00D44F25">
        <w:trPr>
          <w:trHeight w:val="282"/>
        </w:trPr>
        <w:tc>
          <w:tcPr>
            <w:tcW w:w="633" w:type="dxa"/>
          </w:tcPr>
          <w:p w:rsidR="00617D61" w:rsidRDefault="00617D61" w:rsidP="00D44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22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Сотникова Юлия Александровна </w:t>
            </w:r>
          </w:p>
        </w:tc>
        <w:tc>
          <w:tcPr>
            <w:tcW w:w="1898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3254" w:type="dxa"/>
          </w:tcPr>
          <w:p w:rsidR="00617D61" w:rsidRDefault="00617D61" w:rsidP="00D4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 медико-фармацевтический колледж </w:t>
            </w:r>
            <w:proofErr w:type="spellStart"/>
            <w:r>
              <w:rPr>
                <w:sz w:val="20"/>
                <w:szCs w:val="20"/>
              </w:rPr>
              <w:t>Росздрава-лабораторная</w:t>
            </w:r>
            <w:proofErr w:type="spellEnd"/>
            <w:r>
              <w:rPr>
                <w:sz w:val="20"/>
                <w:szCs w:val="20"/>
              </w:rPr>
              <w:t xml:space="preserve"> диагностика 2006г</w:t>
            </w:r>
          </w:p>
        </w:tc>
        <w:tc>
          <w:tcPr>
            <w:tcW w:w="2161" w:type="dxa"/>
          </w:tcPr>
          <w:p w:rsidR="00617D61" w:rsidRDefault="00617D61" w:rsidP="00D4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07.12.2016г.  Лабораторная диагностика</w:t>
            </w:r>
          </w:p>
        </w:tc>
      </w:tr>
    </w:tbl>
    <w:p w:rsidR="00697DDF" w:rsidRDefault="00697DDF"/>
    <w:sectPr w:rsidR="0069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498"/>
    <w:multiLevelType w:val="hybridMultilevel"/>
    <w:tmpl w:val="FA1CB592"/>
    <w:lvl w:ilvl="0" w:tplc="4F1C6A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17D61"/>
    <w:rsid w:val="00617D61"/>
    <w:rsid w:val="0069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61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table" w:styleId="a4">
    <w:name w:val="Table Grid"/>
    <w:basedOn w:val="a1"/>
    <w:uiPriority w:val="59"/>
    <w:rsid w:val="00617D6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GlVrach</cp:lastModifiedBy>
  <cp:revision>2</cp:revision>
  <dcterms:created xsi:type="dcterms:W3CDTF">2019-01-31T06:11:00Z</dcterms:created>
  <dcterms:modified xsi:type="dcterms:W3CDTF">2019-01-31T06:11:00Z</dcterms:modified>
</cp:coreProperties>
</file>